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E5D" w:rsidRDefault="001876BE">
      <w:r>
        <w:t>Chiro Corner Nov 9</w:t>
      </w:r>
      <w:r w:rsidRPr="001876BE">
        <w:rPr>
          <w:vertAlign w:val="superscript"/>
        </w:rPr>
        <w:t>th</w:t>
      </w:r>
    </w:p>
    <w:p w:rsidR="001876BE" w:rsidRDefault="001876BE">
      <w:proofErr w:type="gramStart"/>
      <w:r>
        <w:t>Trouble Sleeping?</w:t>
      </w:r>
      <w:proofErr w:type="gramEnd"/>
    </w:p>
    <w:p w:rsidR="001876BE" w:rsidRDefault="001876BE" w:rsidP="001876BE">
      <w:pPr>
        <w:pStyle w:val="NoSpacing"/>
      </w:pPr>
      <w:r>
        <w:t>There are many reasons why you may not be getting restful sleep.  Sleeping on an outdated and old mattress is one of the top reasons.  Patients ask me what type of mattress I recommend and my response is always…Tempurpedic, hands down.  We personally have Tempurpedic pillows and mattresses at home and that is all I recommend.  There are many reasons I recommend them over other mattress brands.  Did you know it is a benefit for my patients to receive special chiropractic pricing on mattresses?  When ordered through my clinic, they are cheaper, can be delivered and set up, and always come with some free accessories depending on monthly specials.  All it takes is a phone call to our office to inquire and we can give you a price.  Make the call</w:t>
      </w:r>
      <w:r w:rsidR="000E381D">
        <w:t xml:space="preserve"> like many other people already have</w:t>
      </w:r>
      <w:r>
        <w:t>, you won’t regret it.</w:t>
      </w:r>
      <w:r w:rsidR="000E381D">
        <w:t xml:space="preserve">   </w:t>
      </w:r>
      <w:bookmarkStart w:id="0" w:name="_GoBack"/>
      <w:bookmarkEnd w:id="0"/>
    </w:p>
    <w:sectPr w:rsidR="00187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4D6010B-1C70-47B4-A664-8DBE0B0FB54C}"/>
    <w:docVar w:name="dgnword-eventsink" w:val="95350632"/>
  </w:docVars>
  <w:rsids>
    <w:rsidRoot w:val="001876BE"/>
    <w:rsid w:val="000E381D"/>
    <w:rsid w:val="001876BE"/>
    <w:rsid w:val="00C2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6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6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2016-11-04T13:29:00Z</dcterms:created>
  <dcterms:modified xsi:type="dcterms:W3CDTF">2016-11-04T13:41:00Z</dcterms:modified>
</cp:coreProperties>
</file>